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60B" w:rsidRPr="008E45E7" w:rsidRDefault="00B5760B" w:rsidP="00B5760B">
      <w:pPr>
        <w:rPr>
          <w:b/>
          <w:sz w:val="24"/>
          <w:szCs w:val="24"/>
          <w:u w:val="single"/>
        </w:rPr>
      </w:pPr>
      <w:r w:rsidRPr="008E45E7">
        <w:rPr>
          <w:b/>
          <w:sz w:val="24"/>
          <w:szCs w:val="24"/>
          <w:u w:val="single"/>
        </w:rPr>
        <w:t xml:space="preserve">Module #1 Hand In Assignment </w:t>
      </w:r>
    </w:p>
    <w:p w:rsidR="00B5760B" w:rsidRPr="00006660" w:rsidRDefault="00B5760B" w:rsidP="00B5760B">
      <w:pPr>
        <w:pStyle w:val="ListParagraph"/>
        <w:numPr>
          <w:ilvl w:val="0"/>
          <w:numId w:val="2"/>
        </w:numPr>
        <w:spacing w:after="0" w:line="240" w:lineRule="auto"/>
        <w:ind w:hanging="720"/>
      </w:pPr>
      <w:r w:rsidRPr="009132B5">
        <w:rPr>
          <w:sz w:val="24"/>
          <w:szCs w:val="24"/>
        </w:rPr>
        <w:t>You are a marketing consultant</w:t>
      </w:r>
      <w:r w:rsidRPr="00006660">
        <w:t xml:space="preserve"> for Duff Brewery and have sampled a number of beer drinkers in different age categories.</w:t>
      </w:r>
    </w:p>
    <w:tbl>
      <w:tblPr>
        <w:tblW w:w="6720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0"/>
        <w:gridCol w:w="960"/>
        <w:gridCol w:w="960"/>
        <w:gridCol w:w="960"/>
        <w:gridCol w:w="960"/>
        <w:gridCol w:w="960"/>
        <w:gridCol w:w="960"/>
      </w:tblGrid>
      <w:tr w:rsidR="00B5760B" w:rsidRPr="00006660" w:rsidTr="00221AD3">
        <w:trPr>
          <w:trHeight w:val="264"/>
        </w:trPr>
        <w:tc>
          <w:tcPr>
            <w:tcW w:w="960" w:type="dxa"/>
            <w:shd w:val="clear" w:color="auto" w:fill="auto"/>
            <w:noWrap/>
            <w:vAlign w:val="bottom"/>
          </w:tcPr>
          <w:p w:rsidR="00B5760B" w:rsidRPr="00006660" w:rsidRDefault="00B5760B" w:rsidP="00221AD3">
            <w:r w:rsidRPr="00006660">
              <w:t>Age</w:t>
            </w:r>
          </w:p>
        </w:tc>
        <w:tc>
          <w:tcPr>
            <w:tcW w:w="2880" w:type="dxa"/>
            <w:gridSpan w:val="3"/>
            <w:shd w:val="clear" w:color="auto" w:fill="auto"/>
            <w:noWrap/>
            <w:vAlign w:val="bottom"/>
          </w:tcPr>
          <w:p w:rsidR="00B5760B" w:rsidRPr="00006660" w:rsidRDefault="00B5760B" w:rsidP="00221AD3">
            <w:r w:rsidRPr="00006660">
              <w:t>beer consumption (litres)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B5760B" w:rsidRPr="00006660" w:rsidRDefault="00B5760B" w:rsidP="00221AD3"/>
        </w:tc>
        <w:tc>
          <w:tcPr>
            <w:tcW w:w="960" w:type="dxa"/>
            <w:shd w:val="clear" w:color="auto" w:fill="auto"/>
            <w:noWrap/>
            <w:vAlign w:val="bottom"/>
          </w:tcPr>
          <w:p w:rsidR="00B5760B" w:rsidRPr="00006660" w:rsidRDefault="00B5760B" w:rsidP="00221AD3"/>
        </w:tc>
        <w:tc>
          <w:tcPr>
            <w:tcW w:w="960" w:type="dxa"/>
            <w:shd w:val="clear" w:color="auto" w:fill="auto"/>
            <w:noWrap/>
            <w:vAlign w:val="bottom"/>
          </w:tcPr>
          <w:p w:rsidR="00B5760B" w:rsidRPr="00006660" w:rsidRDefault="00B5760B" w:rsidP="00221AD3"/>
        </w:tc>
      </w:tr>
      <w:tr w:rsidR="00B5760B" w:rsidRPr="00006660" w:rsidTr="00221AD3">
        <w:trPr>
          <w:trHeight w:val="264"/>
        </w:trPr>
        <w:tc>
          <w:tcPr>
            <w:tcW w:w="960" w:type="dxa"/>
            <w:shd w:val="clear" w:color="auto" w:fill="auto"/>
            <w:noWrap/>
            <w:vAlign w:val="bottom"/>
          </w:tcPr>
          <w:p w:rsidR="00B5760B" w:rsidRPr="00006660" w:rsidRDefault="00B5760B" w:rsidP="00221AD3">
            <w:r w:rsidRPr="00006660">
              <w:t>19-25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B5760B" w:rsidRPr="00006660" w:rsidRDefault="00B5760B" w:rsidP="00221AD3">
            <w:pPr>
              <w:jc w:val="right"/>
            </w:pPr>
            <w:r w:rsidRPr="00006660">
              <w:t>300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B5760B" w:rsidRPr="00006660" w:rsidRDefault="00B5760B" w:rsidP="00221AD3">
            <w:pPr>
              <w:jc w:val="right"/>
            </w:pPr>
            <w:r w:rsidRPr="00006660">
              <w:t>320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B5760B" w:rsidRPr="00006660" w:rsidRDefault="00B5760B" w:rsidP="00221AD3">
            <w:pPr>
              <w:jc w:val="right"/>
            </w:pPr>
            <w:r w:rsidRPr="00006660">
              <w:t>280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B5760B" w:rsidRPr="00006660" w:rsidRDefault="00B5760B" w:rsidP="00221AD3">
            <w:pPr>
              <w:jc w:val="right"/>
            </w:pPr>
            <w:r w:rsidRPr="00006660">
              <w:t>250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B5760B" w:rsidRPr="00006660" w:rsidRDefault="00B5760B" w:rsidP="00221AD3">
            <w:pPr>
              <w:jc w:val="right"/>
            </w:pPr>
            <w:r w:rsidRPr="00006660">
              <w:t>400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B5760B" w:rsidRPr="00006660" w:rsidRDefault="00B5760B" w:rsidP="00221AD3"/>
        </w:tc>
      </w:tr>
      <w:tr w:rsidR="00B5760B" w:rsidRPr="00006660" w:rsidTr="00221AD3">
        <w:trPr>
          <w:trHeight w:val="264"/>
        </w:trPr>
        <w:tc>
          <w:tcPr>
            <w:tcW w:w="960" w:type="dxa"/>
            <w:shd w:val="clear" w:color="auto" w:fill="auto"/>
            <w:noWrap/>
            <w:vAlign w:val="bottom"/>
          </w:tcPr>
          <w:p w:rsidR="00B5760B" w:rsidRPr="00006660" w:rsidRDefault="00B5760B" w:rsidP="00221AD3">
            <w:r w:rsidRPr="00006660">
              <w:t>26-32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B5760B" w:rsidRPr="00006660" w:rsidRDefault="00B5760B" w:rsidP="00221AD3">
            <w:pPr>
              <w:jc w:val="right"/>
            </w:pPr>
            <w:r w:rsidRPr="00006660">
              <w:t>500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B5760B" w:rsidRPr="00006660" w:rsidRDefault="00B5760B" w:rsidP="00221AD3">
            <w:pPr>
              <w:jc w:val="right"/>
            </w:pPr>
            <w:r w:rsidRPr="00006660">
              <w:t>800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B5760B" w:rsidRPr="00006660" w:rsidRDefault="00B5760B" w:rsidP="00221AD3">
            <w:pPr>
              <w:jc w:val="right"/>
            </w:pPr>
            <w:r w:rsidRPr="00006660">
              <w:t>100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B5760B" w:rsidRPr="00006660" w:rsidRDefault="00B5760B" w:rsidP="00221AD3">
            <w:pPr>
              <w:jc w:val="right"/>
            </w:pPr>
            <w:r w:rsidRPr="00006660">
              <w:t>0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B5760B" w:rsidRPr="00006660" w:rsidRDefault="00B5760B" w:rsidP="00221AD3">
            <w:pPr>
              <w:jc w:val="right"/>
            </w:pPr>
            <w:r w:rsidRPr="00006660">
              <w:t>150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B5760B" w:rsidRPr="00006660" w:rsidRDefault="00B5760B" w:rsidP="00221AD3">
            <w:pPr>
              <w:jc w:val="right"/>
            </w:pPr>
            <w:r w:rsidRPr="00006660">
              <w:t>310</w:t>
            </w:r>
          </w:p>
        </w:tc>
      </w:tr>
      <w:tr w:rsidR="00B5760B" w:rsidRPr="00006660" w:rsidTr="00221AD3">
        <w:trPr>
          <w:trHeight w:val="264"/>
        </w:trPr>
        <w:tc>
          <w:tcPr>
            <w:tcW w:w="960" w:type="dxa"/>
            <w:shd w:val="clear" w:color="auto" w:fill="auto"/>
            <w:noWrap/>
            <w:vAlign w:val="bottom"/>
          </w:tcPr>
          <w:p w:rsidR="00B5760B" w:rsidRPr="00006660" w:rsidRDefault="00B5760B" w:rsidP="00221AD3">
            <w:r w:rsidRPr="00006660">
              <w:t>33-39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B5760B" w:rsidRPr="00006660" w:rsidRDefault="00B5760B" w:rsidP="00221AD3">
            <w:pPr>
              <w:jc w:val="right"/>
            </w:pPr>
            <w:r w:rsidRPr="00006660">
              <w:t>400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B5760B" w:rsidRPr="00006660" w:rsidRDefault="00B5760B" w:rsidP="00221AD3">
            <w:pPr>
              <w:jc w:val="right"/>
            </w:pPr>
            <w:r w:rsidRPr="00006660">
              <w:t>100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B5760B" w:rsidRPr="00006660" w:rsidRDefault="00B5760B" w:rsidP="00221AD3">
            <w:pPr>
              <w:jc w:val="right"/>
            </w:pPr>
            <w:r w:rsidRPr="00006660">
              <w:t>600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B5760B" w:rsidRPr="00006660" w:rsidRDefault="00B5760B" w:rsidP="00221AD3">
            <w:pPr>
              <w:jc w:val="right"/>
            </w:pPr>
            <w:r w:rsidRPr="00006660">
              <w:t>200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B5760B" w:rsidRPr="00006660" w:rsidRDefault="00B5760B" w:rsidP="00221AD3">
            <w:pPr>
              <w:jc w:val="right"/>
            </w:pPr>
            <w:r w:rsidRPr="00006660">
              <w:t>50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B5760B" w:rsidRPr="00006660" w:rsidRDefault="00B5760B" w:rsidP="00221AD3"/>
        </w:tc>
      </w:tr>
      <w:tr w:rsidR="00B5760B" w:rsidRPr="00006660" w:rsidTr="00221AD3">
        <w:trPr>
          <w:trHeight w:val="264"/>
        </w:trPr>
        <w:tc>
          <w:tcPr>
            <w:tcW w:w="960" w:type="dxa"/>
            <w:shd w:val="clear" w:color="auto" w:fill="auto"/>
            <w:noWrap/>
            <w:vAlign w:val="bottom"/>
          </w:tcPr>
          <w:p w:rsidR="00B5760B" w:rsidRPr="00006660" w:rsidRDefault="00B5760B" w:rsidP="00221AD3">
            <w:r w:rsidRPr="00006660">
              <w:t>40-46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B5760B" w:rsidRPr="00006660" w:rsidRDefault="00B5760B" w:rsidP="00221AD3">
            <w:pPr>
              <w:jc w:val="right"/>
            </w:pPr>
            <w:r w:rsidRPr="00006660">
              <w:t>800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B5760B" w:rsidRPr="00006660" w:rsidRDefault="00B5760B" w:rsidP="00221AD3">
            <w:pPr>
              <w:jc w:val="right"/>
            </w:pPr>
            <w:r w:rsidRPr="00006660">
              <w:t>120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B5760B" w:rsidRPr="00006660" w:rsidRDefault="00B5760B" w:rsidP="00221AD3">
            <w:pPr>
              <w:jc w:val="right"/>
            </w:pPr>
            <w:r w:rsidRPr="00006660">
              <w:t>0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B5760B" w:rsidRPr="00006660" w:rsidRDefault="00B5760B" w:rsidP="00221AD3">
            <w:pPr>
              <w:jc w:val="right"/>
            </w:pPr>
            <w:r w:rsidRPr="00006660">
              <w:t>100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B5760B" w:rsidRPr="00006660" w:rsidRDefault="00B5760B" w:rsidP="00221AD3">
            <w:pPr>
              <w:jc w:val="right"/>
            </w:pPr>
            <w:r w:rsidRPr="00006660">
              <w:t>230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B5760B" w:rsidRPr="00006660" w:rsidRDefault="00B5760B" w:rsidP="00221AD3">
            <w:pPr>
              <w:jc w:val="right"/>
            </w:pPr>
            <w:r w:rsidRPr="00006660">
              <w:t>250</w:t>
            </w:r>
          </w:p>
        </w:tc>
      </w:tr>
    </w:tbl>
    <w:p w:rsidR="00B5760B" w:rsidRPr="009132B5" w:rsidRDefault="00B5760B" w:rsidP="00B5760B">
      <w:pPr>
        <w:pStyle w:val="BodyTextIndent3"/>
        <w:numPr>
          <w:ilvl w:val="0"/>
          <w:numId w:val="1"/>
        </w:numPr>
        <w:rPr>
          <w:rFonts w:asciiTheme="minorHAnsi" w:hAnsiTheme="minorHAnsi"/>
          <w:sz w:val="24"/>
          <w:szCs w:val="24"/>
        </w:rPr>
      </w:pPr>
      <w:r w:rsidRPr="009132B5">
        <w:rPr>
          <w:rFonts w:asciiTheme="minorHAnsi" w:hAnsiTheme="minorHAnsi"/>
          <w:sz w:val="24"/>
          <w:szCs w:val="24"/>
        </w:rPr>
        <w:t>Find the mean beer consumption for each group</w:t>
      </w:r>
    </w:p>
    <w:p w:rsidR="00B5760B" w:rsidRPr="009132B5" w:rsidRDefault="00B5760B" w:rsidP="00B5760B">
      <w:pPr>
        <w:pStyle w:val="BodyTextIndent3"/>
        <w:numPr>
          <w:ilvl w:val="0"/>
          <w:numId w:val="1"/>
        </w:numPr>
        <w:rPr>
          <w:rFonts w:asciiTheme="minorHAnsi" w:hAnsiTheme="minorHAnsi"/>
          <w:sz w:val="24"/>
          <w:szCs w:val="24"/>
        </w:rPr>
      </w:pPr>
      <w:r w:rsidRPr="009132B5">
        <w:rPr>
          <w:rFonts w:asciiTheme="minorHAnsi" w:hAnsiTheme="minorHAnsi"/>
          <w:sz w:val="24"/>
          <w:szCs w:val="24"/>
        </w:rPr>
        <w:t>Find the median beer consumption for each group.</w:t>
      </w:r>
    </w:p>
    <w:p w:rsidR="00B5760B" w:rsidRPr="009132B5" w:rsidRDefault="00B5760B" w:rsidP="00B5760B">
      <w:pPr>
        <w:pStyle w:val="BodyTextIndent3"/>
        <w:numPr>
          <w:ilvl w:val="0"/>
          <w:numId w:val="1"/>
        </w:numPr>
        <w:rPr>
          <w:rFonts w:asciiTheme="minorHAnsi" w:hAnsiTheme="minorHAnsi"/>
          <w:sz w:val="24"/>
          <w:szCs w:val="24"/>
        </w:rPr>
      </w:pPr>
      <w:r w:rsidRPr="009132B5">
        <w:rPr>
          <w:rFonts w:asciiTheme="minorHAnsi" w:hAnsiTheme="minorHAnsi"/>
          <w:sz w:val="24"/>
          <w:szCs w:val="24"/>
        </w:rPr>
        <w:t>What is the mode for all the values?</w:t>
      </w:r>
    </w:p>
    <w:p w:rsidR="00B5760B" w:rsidRDefault="00B5760B" w:rsidP="00B5760B">
      <w:pPr>
        <w:pStyle w:val="BodyTextIndent3"/>
        <w:numPr>
          <w:ilvl w:val="0"/>
          <w:numId w:val="1"/>
        </w:numPr>
        <w:rPr>
          <w:rFonts w:asciiTheme="minorHAnsi" w:hAnsiTheme="minorHAnsi"/>
          <w:sz w:val="24"/>
          <w:szCs w:val="24"/>
        </w:rPr>
      </w:pPr>
      <w:r w:rsidRPr="009132B5">
        <w:rPr>
          <w:rFonts w:asciiTheme="minorHAnsi" w:hAnsiTheme="minorHAnsi"/>
          <w:sz w:val="24"/>
          <w:szCs w:val="24"/>
        </w:rPr>
        <w:t>Which group would be the best to sell beer to?  Why?</w:t>
      </w:r>
    </w:p>
    <w:p w:rsidR="00553976" w:rsidRDefault="00553976" w:rsidP="00553976">
      <w:pPr>
        <w:pStyle w:val="BodyTextIndent3"/>
        <w:tabs>
          <w:tab w:val="clear" w:pos="360"/>
        </w:tabs>
        <w:rPr>
          <w:rFonts w:asciiTheme="minorHAnsi" w:hAnsiTheme="minorHAnsi"/>
          <w:sz w:val="24"/>
          <w:szCs w:val="24"/>
        </w:rPr>
      </w:pPr>
    </w:p>
    <w:p w:rsidR="00553976" w:rsidRDefault="00553976" w:rsidP="00553976">
      <w:pPr>
        <w:pStyle w:val="BodyTextIndent3"/>
        <w:tabs>
          <w:tab w:val="clear" w:pos="360"/>
        </w:tabs>
        <w:ind w:left="720"/>
        <w:rPr>
          <w:rFonts w:asciiTheme="minorHAnsi" w:hAnsiTheme="minorHAnsi"/>
          <w:color w:val="FF0000"/>
          <w:sz w:val="24"/>
          <w:szCs w:val="24"/>
        </w:rPr>
      </w:pPr>
    </w:p>
    <w:p w:rsidR="00553976" w:rsidRDefault="00553976" w:rsidP="00553976">
      <w:pPr>
        <w:pStyle w:val="BodyTextIndent3"/>
        <w:tabs>
          <w:tab w:val="clear" w:pos="360"/>
        </w:tabs>
        <w:rPr>
          <w:rFonts w:asciiTheme="minorHAnsi" w:hAnsiTheme="minorHAnsi"/>
          <w:color w:val="FF0000"/>
          <w:sz w:val="24"/>
          <w:szCs w:val="24"/>
        </w:rPr>
      </w:pPr>
      <w:r>
        <w:rPr>
          <w:rFonts w:asciiTheme="minorHAnsi" w:hAnsiTheme="minorHAnsi"/>
          <w:color w:val="FF0000"/>
          <w:sz w:val="24"/>
          <w:szCs w:val="24"/>
        </w:rPr>
        <w:t>Questions 2 and 3 are weighted mean questions there is a lesson on weighted means at:</w:t>
      </w:r>
    </w:p>
    <w:p w:rsidR="00553976" w:rsidRDefault="00553976" w:rsidP="00553976">
      <w:pPr>
        <w:pStyle w:val="BodyTextIndent3"/>
        <w:tabs>
          <w:tab w:val="clear" w:pos="360"/>
        </w:tabs>
        <w:rPr>
          <w:rFonts w:cs="Arial"/>
          <w:color w:val="555555"/>
          <w:shd w:val="clear" w:color="auto" w:fill="FFFFFF"/>
        </w:rPr>
      </w:pPr>
      <w:r>
        <w:rPr>
          <w:rStyle w:val="apple-converted-space"/>
          <w:rFonts w:cs="Arial"/>
          <w:color w:val="555555"/>
          <w:shd w:val="clear" w:color="auto" w:fill="FFFFFF"/>
        </w:rPr>
        <w:t> </w:t>
      </w:r>
      <w:hyperlink r:id="rId5" w:history="1">
        <w:r w:rsidRPr="00A833D6">
          <w:rPr>
            <w:rStyle w:val="Hyperlink"/>
            <w:rFonts w:cs="Arial"/>
            <w:shd w:val="clear" w:color="auto" w:fill="FFFFFF"/>
          </w:rPr>
          <w:t>http://www.youtube.com/channel/UCGXalhCbtzclK2bi06rR7vw</w:t>
        </w:r>
      </w:hyperlink>
    </w:p>
    <w:p w:rsidR="00B5760B" w:rsidRDefault="00B5760B" w:rsidP="00B5760B">
      <w:pPr>
        <w:pStyle w:val="BodyTextIndent3"/>
        <w:tabs>
          <w:tab w:val="clear" w:pos="360"/>
        </w:tabs>
        <w:ind w:left="0"/>
        <w:rPr>
          <w:rFonts w:asciiTheme="minorHAnsi" w:hAnsiTheme="minorHAnsi"/>
          <w:sz w:val="24"/>
          <w:szCs w:val="24"/>
        </w:rPr>
      </w:pPr>
    </w:p>
    <w:p w:rsidR="00B5760B" w:rsidRPr="009132B5" w:rsidRDefault="00B5760B" w:rsidP="00B5760B">
      <w:pPr>
        <w:pStyle w:val="ListParagraph"/>
        <w:numPr>
          <w:ilvl w:val="0"/>
          <w:numId w:val="2"/>
        </w:numPr>
        <w:spacing w:after="120" w:line="240" w:lineRule="auto"/>
        <w:ind w:hanging="720"/>
        <w:rPr>
          <w:sz w:val="24"/>
          <w:szCs w:val="24"/>
        </w:rPr>
      </w:pPr>
      <w:r w:rsidRPr="009132B5">
        <w:rPr>
          <w:sz w:val="24"/>
          <w:szCs w:val="24"/>
        </w:rPr>
        <w:t xml:space="preserve">The weighted average cost of capital (WACC) is a way of determining what interest rate a firm should use to evaluate its investments.  </w:t>
      </w:r>
      <w:proofErr w:type="spellStart"/>
      <w:r w:rsidRPr="009132B5">
        <w:rPr>
          <w:sz w:val="24"/>
          <w:szCs w:val="24"/>
        </w:rPr>
        <w:t>TransCaladonia</w:t>
      </w:r>
      <w:proofErr w:type="spellEnd"/>
      <w:r w:rsidRPr="009132B5">
        <w:rPr>
          <w:sz w:val="24"/>
          <w:szCs w:val="24"/>
        </w:rPr>
        <w:t xml:space="preserve"> is a pipeline company that delivers crude oil to refineries in Western Canada.  </w:t>
      </w:r>
      <w:proofErr w:type="spellStart"/>
      <w:r w:rsidRPr="009132B5">
        <w:rPr>
          <w:sz w:val="24"/>
          <w:szCs w:val="24"/>
        </w:rPr>
        <w:t>TransCaladonia</w:t>
      </w:r>
      <w:proofErr w:type="spellEnd"/>
      <w:r w:rsidRPr="009132B5">
        <w:rPr>
          <w:sz w:val="24"/>
          <w:szCs w:val="24"/>
        </w:rPr>
        <w:t xml:space="preserve"> has the following capital structure: (return to base case after each part)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2"/>
        <w:gridCol w:w="2952"/>
        <w:gridCol w:w="2952"/>
      </w:tblGrid>
      <w:tr w:rsidR="00B5760B" w:rsidRPr="00BD0A0B" w:rsidTr="00221AD3">
        <w:tc>
          <w:tcPr>
            <w:tcW w:w="2952" w:type="dxa"/>
          </w:tcPr>
          <w:p w:rsidR="00B5760B" w:rsidRPr="00BD0A0B" w:rsidRDefault="00B5760B" w:rsidP="00221AD3">
            <w:r w:rsidRPr="00BD0A0B">
              <w:t>Component</w:t>
            </w:r>
          </w:p>
        </w:tc>
        <w:tc>
          <w:tcPr>
            <w:tcW w:w="2952" w:type="dxa"/>
          </w:tcPr>
          <w:p w:rsidR="00B5760B" w:rsidRPr="00BD0A0B" w:rsidRDefault="00B5760B" w:rsidP="00221AD3">
            <w:r w:rsidRPr="00BD0A0B">
              <w:t>Market Value</w:t>
            </w:r>
          </w:p>
        </w:tc>
        <w:tc>
          <w:tcPr>
            <w:tcW w:w="2952" w:type="dxa"/>
          </w:tcPr>
          <w:p w:rsidR="00B5760B" w:rsidRPr="00BD0A0B" w:rsidRDefault="00B5760B" w:rsidP="00221AD3">
            <w:r w:rsidRPr="00BD0A0B">
              <w:t>Market Yield (cost of cap.)</w:t>
            </w:r>
          </w:p>
        </w:tc>
      </w:tr>
      <w:tr w:rsidR="00B5760B" w:rsidRPr="00BD0A0B" w:rsidTr="00221AD3">
        <w:tc>
          <w:tcPr>
            <w:tcW w:w="2952" w:type="dxa"/>
          </w:tcPr>
          <w:p w:rsidR="00B5760B" w:rsidRPr="00BD0A0B" w:rsidRDefault="00B5760B" w:rsidP="00221AD3">
            <w:r w:rsidRPr="00BD0A0B">
              <w:t>Bonds</w:t>
            </w:r>
          </w:p>
        </w:tc>
        <w:tc>
          <w:tcPr>
            <w:tcW w:w="2952" w:type="dxa"/>
          </w:tcPr>
          <w:p w:rsidR="00B5760B" w:rsidRPr="00BD0A0B" w:rsidRDefault="00B5760B" w:rsidP="00221AD3">
            <w:pPr>
              <w:jc w:val="right"/>
            </w:pPr>
            <w:r w:rsidRPr="00BD0A0B">
              <w:t>$2,000,000</w:t>
            </w:r>
          </w:p>
        </w:tc>
        <w:tc>
          <w:tcPr>
            <w:tcW w:w="2952" w:type="dxa"/>
          </w:tcPr>
          <w:p w:rsidR="00B5760B" w:rsidRPr="00BD0A0B" w:rsidRDefault="00B5760B" w:rsidP="00221AD3">
            <w:pPr>
              <w:jc w:val="right"/>
            </w:pPr>
            <w:r w:rsidRPr="00BD0A0B">
              <w:t>6%</w:t>
            </w:r>
          </w:p>
        </w:tc>
      </w:tr>
      <w:tr w:rsidR="00B5760B" w:rsidRPr="00BD0A0B" w:rsidTr="00221AD3">
        <w:tc>
          <w:tcPr>
            <w:tcW w:w="2952" w:type="dxa"/>
          </w:tcPr>
          <w:p w:rsidR="00B5760B" w:rsidRPr="00BD0A0B" w:rsidRDefault="00B5760B" w:rsidP="00221AD3">
            <w:r w:rsidRPr="00BD0A0B">
              <w:t>Preferred Stock</w:t>
            </w:r>
          </w:p>
        </w:tc>
        <w:tc>
          <w:tcPr>
            <w:tcW w:w="2952" w:type="dxa"/>
          </w:tcPr>
          <w:p w:rsidR="00B5760B" w:rsidRPr="00BD0A0B" w:rsidRDefault="00B5760B" w:rsidP="00221AD3">
            <w:pPr>
              <w:jc w:val="right"/>
            </w:pPr>
            <w:r w:rsidRPr="00BD0A0B">
              <w:t>$500,000</w:t>
            </w:r>
          </w:p>
        </w:tc>
        <w:tc>
          <w:tcPr>
            <w:tcW w:w="2952" w:type="dxa"/>
          </w:tcPr>
          <w:p w:rsidR="00B5760B" w:rsidRPr="00BD0A0B" w:rsidRDefault="00B5760B" w:rsidP="00221AD3">
            <w:pPr>
              <w:jc w:val="right"/>
            </w:pPr>
            <w:r w:rsidRPr="00BD0A0B">
              <w:t>8%</w:t>
            </w:r>
          </w:p>
        </w:tc>
      </w:tr>
      <w:tr w:rsidR="00B5760B" w:rsidRPr="00BD0A0B" w:rsidTr="00221AD3">
        <w:tc>
          <w:tcPr>
            <w:tcW w:w="2952" w:type="dxa"/>
          </w:tcPr>
          <w:p w:rsidR="00B5760B" w:rsidRPr="00BD0A0B" w:rsidRDefault="00B5760B" w:rsidP="00221AD3">
            <w:r w:rsidRPr="00BD0A0B">
              <w:t>Common Stock</w:t>
            </w:r>
          </w:p>
        </w:tc>
        <w:tc>
          <w:tcPr>
            <w:tcW w:w="2952" w:type="dxa"/>
          </w:tcPr>
          <w:p w:rsidR="00B5760B" w:rsidRPr="00BD0A0B" w:rsidRDefault="00B5760B" w:rsidP="00221AD3">
            <w:pPr>
              <w:jc w:val="right"/>
            </w:pPr>
            <w:r w:rsidRPr="00BD0A0B">
              <w:t>$2,500,000</w:t>
            </w:r>
          </w:p>
        </w:tc>
        <w:tc>
          <w:tcPr>
            <w:tcW w:w="2952" w:type="dxa"/>
          </w:tcPr>
          <w:p w:rsidR="00B5760B" w:rsidRPr="00BD0A0B" w:rsidRDefault="00B5760B" w:rsidP="00221AD3">
            <w:pPr>
              <w:jc w:val="right"/>
            </w:pPr>
            <w:r w:rsidRPr="00BD0A0B">
              <w:t>12%</w:t>
            </w:r>
          </w:p>
        </w:tc>
      </w:tr>
    </w:tbl>
    <w:p w:rsidR="00B5760B" w:rsidRPr="009132B5" w:rsidRDefault="00B5760B" w:rsidP="00B5760B">
      <w:pPr>
        <w:pStyle w:val="ListParagraph"/>
        <w:numPr>
          <w:ilvl w:val="0"/>
          <w:numId w:val="3"/>
        </w:numPr>
        <w:spacing w:after="120" w:line="240" w:lineRule="auto"/>
        <w:rPr>
          <w:sz w:val="24"/>
          <w:szCs w:val="24"/>
        </w:rPr>
      </w:pPr>
      <w:r w:rsidRPr="009132B5">
        <w:rPr>
          <w:sz w:val="24"/>
          <w:szCs w:val="24"/>
        </w:rPr>
        <w:t>What is the weighted average cost of capital (WACC)?</w:t>
      </w:r>
    </w:p>
    <w:p w:rsidR="00B5760B" w:rsidRPr="009132B5" w:rsidRDefault="00B5760B" w:rsidP="00B5760B">
      <w:pPr>
        <w:pStyle w:val="ListParagraph"/>
        <w:numPr>
          <w:ilvl w:val="0"/>
          <w:numId w:val="3"/>
        </w:numPr>
        <w:spacing w:after="120" w:line="240" w:lineRule="auto"/>
        <w:rPr>
          <w:sz w:val="24"/>
          <w:szCs w:val="24"/>
        </w:rPr>
      </w:pPr>
      <w:proofErr w:type="spellStart"/>
      <w:r w:rsidRPr="009132B5">
        <w:rPr>
          <w:sz w:val="24"/>
          <w:szCs w:val="24"/>
        </w:rPr>
        <w:t>TransCaladonia</w:t>
      </w:r>
      <w:proofErr w:type="spellEnd"/>
      <w:r w:rsidRPr="009132B5">
        <w:rPr>
          <w:sz w:val="24"/>
          <w:szCs w:val="24"/>
        </w:rPr>
        <w:t xml:space="preserve"> issued $500,000 in common stock – what is their new WACC?</w:t>
      </w:r>
    </w:p>
    <w:p w:rsidR="00B5760B" w:rsidRPr="009132B5" w:rsidRDefault="00B5760B" w:rsidP="00B5760B">
      <w:pPr>
        <w:pStyle w:val="ListParagraph"/>
        <w:numPr>
          <w:ilvl w:val="0"/>
          <w:numId w:val="3"/>
        </w:numPr>
        <w:spacing w:after="120" w:line="240" w:lineRule="auto"/>
        <w:rPr>
          <w:sz w:val="24"/>
          <w:szCs w:val="24"/>
        </w:rPr>
      </w:pPr>
      <w:proofErr w:type="spellStart"/>
      <w:r w:rsidRPr="009132B5">
        <w:rPr>
          <w:sz w:val="24"/>
          <w:szCs w:val="24"/>
        </w:rPr>
        <w:t>TransCaladonia</w:t>
      </w:r>
      <w:proofErr w:type="spellEnd"/>
      <w:r w:rsidRPr="009132B5">
        <w:rPr>
          <w:sz w:val="24"/>
          <w:szCs w:val="24"/>
        </w:rPr>
        <w:t xml:space="preserve"> issue</w:t>
      </w:r>
      <w:r>
        <w:rPr>
          <w:sz w:val="24"/>
          <w:szCs w:val="24"/>
        </w:rPr>
        <w:t>d</w:t>
      </w:r>
      <w:r w:rsidRPr="009132B5">
        <w:rPr>
          <w:sz w:val="24"/>
          <w:szCs w:val="24"/>
        </w:rPr>
        <w:t xml:space="preserve"> some bonds to fund a new project.  How much debt did they issue if their WACC dropped to 9%</w:t>
      </w:r>
    </w:p>
    <w:p w:rsidR="00B5760B" w:rsidRDefault="00B5760B" w:rsidP="00B5760B">
      <w:pPr>
        <w:pStyle w:val="ListParagraph"/>
        <w:numPr>
          <w:ilvl w:val="0"/>
          <w:numId w:val="3"/>
        </w:numPr>
        <w:spacing w:after="120" w:line="240" w:lineRule="auto"/>
        <w:rPr>
          <w:sz w:val="24"/>
          <w:szCs w:val="24"/>
        </w:rPr>
      </w:pPr>
      <w:r w:rsidRPr="009132B5">
        <w:rPr>
          <w:sz w:val="24"/>
          <w:szCs w:val="24"/>
        </w:rPr>
        <w:t xml:space="preserve">Trans </w:t>
      </w:r>
      <w:proofErr w:type="spellStart"/>
      <w:r w:rsidRPr="009132B5">
        <w:rPr>
          <w:sz w:val="24"/>
          <w:szCs w:val="24"/>
        </w:rPr>
        <w:t>Caladonia</w:t>
      </w:r>
      <w:proofErr w:type="spellEnd"/>
      <w:r w:rsidRPr="009132B5">
        <w:rPr>
          <w:sz w:val="24"/>
          <w:szCs w:val="24"/>
        </w:rPr>
        <w:t xml:space="preserve"> is negotiating a new bank loan to fund a new pipeline.  The treasurer would like to get a loan of $600,000.  What interest rate on the loan would drop the WACC to 8.75%</w:t>
      </w:r>
    </w:p>
    <w:p w:rsidR="00B5760B" w:rsidRDefault="00B5760B" w:rsidP="00B5760B">
      <w:pPr>
        <w:pStyle w:val="ListParagraph"/>
        <w:spacing w:after="120" w:line="240" w:lineRule="auto"/>
        <w:rPr>
          <w:sz w:val="24"/>
          <w:szCs w:val="24"/>
        </w:rPr>
      </w:pPr>
    </w:p>
    <w:p w:rsidR="00B5760B" w:rsidRDefault="00B5760B" w:rsidP="00B5760B">
      <w:pPr>
        <w:pStyle w:val="ListParagraph"/>
        <w:spacing w:after="120" w:line="240" w:lineRule="auto"/>
        <w:rPr>
          <w:sz w:val="24"/>
          <w:szCs w:val="24"/>
        </w:rPr>
      </w:pPr>
    </w:p>
    <w:p w:rsidR="00B5760B" w:rsidRDefault="00B5760B" w:rsidP="00B5760B">
      <w:pPr>
        <w:pStyle w:val="ListParagraph"/>
        <w:spacing w:after="120" w:line="240" w:lineRule="auto"/>
        <w:rPr>
          <w:sz w:val="24"/>
          <w:szCs w:val="24"/>
        </w:rPr>
      </w:pPr>
    </w:p>
    <w:p w:rsidR="00B5760B" w:rsidRDefault="00B5760B" w:rsidP="00B5760B">
      <w:pPr>
        <w:pStyle w:val="ListParagraph"/>
        <w:spacing w:after="120" w:line="240" w:lineRule="auto"/>
        <w:rPr>
          <w:sz w:val="24"/>
          <w:szCs w:val="24"/>
        </w:rPr>
      </w:pPr>
    </w:p>
    <w:p w:rsidR="00B5760B" w:rsidRDefault="00B5760B" w:rsidP="00B5760B">
      <w:pPr>
        <w:pStyle w:val="ListParagraph"/>
        <w:spacing w:after="120" w:line="240" w:lineRule="auto"/>
        <w:rPr>
          <w:sz w:val="24"/>
          <w:szCs w:val="24"/>
        </w:rPr>
      </w:pPr>
    </w:p>
    <w:p w:rsidR="00B5760B" w:rsidRDefault="00B5760B" w:rsidP="00B5760B">
      <w:pPr>
        <w:pStyle w:val="ListParagraph"/>
        <w:spacing w:after="120" w:line="240" w:lineRule="auto"/>
        <w:rPr>
          <w:sz w:val="24"/>
          <w:szCs w:val="24"/>
        </w:rPr>
      </w:pPr>
    </w:p>
    <w:p w:rsidR="00B5760B" w:rsidRDefault="00B5760B" w:rsidP="00B5760B">
      <w:pPr>
        <w:pStyle w:val="ListParagraph"/>
        <w:spacing w:after="120" w:line="240" w:lineRule="auto"/>
        <w:rPr>
          <w:sz w:val="24"/>
          <w:szCs w:val="24"/>
        </w:rPr>
      </w:pPr>
    </w:p>
    <w:p w:rsidR="00B5760B" w:rsidRPr="009132B5" w:rsidRDefault="00B5760B" w:rsidP="00B5760B">
      <w:pPr>
        <w:pStyle w:val="ListParagraph"/>
        <w:numPr>
          <w:ilvl w:val="0"/>
          <w:numId w:val="2"/>
        </w:numPr>
        <w:spacing w:after="0" w:line="240" w:lineRule="auto"/>
        <w:ind w:hanging="720"/>
        <w:rPr>
          <w:sz w:val="24"/>
          <w:szCs w:val="24"/>
        </w:rPr>
      </w:pPr>
      <w:r w:rsidRPr="009132B5">
        <w:rPr>
          <w:sz w:val="24"/>
          <w:szCs w:val="24"/>
        </w:rPr>
        <w:t xml:space="preserve">You have started a stock purchase plan, every quarter you will invest $2,400 in the stock of </w:t>
      </w:r>
      <w:proofErr w:type="spellStart"/>
      <w:r w:rsidRPr="009132B5">
        <w:rPr>
          <w:sz w:val="24"/>
          <w:szCs w:val="24"/>
        </w:rPr>
        <w:t>Transcanada</w:t>
      </w:r>
      <w:proofErr w:type="spellEnd"/>
      <w:r w:rsidRPr="009132B5">
        <w:rPr>
          <w:sz w:val="24"/>
          <w:szCs w:val="24"/>
        </w:rPr>
        <w:t xml:space="preserve"> Corporation.  Your purchases are summarized below: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B5760B" w:rsidRPr="00D40F15" w:rsidTr="00221AD3">
        <w:tc>
          <w:tcPr>
            <w:tcW w:w="4428" w:type="dxa"/>
          </w:tcPr>
          <w:p w:rsidR="00B5760B" w:rsidRPr="00D40F15" w:rsidRDefault="00B5760B" w:rsidP="00221AD3">
            <w:r w:rsidRPr="00D40F15">
              <w:t>Amount invested</w:t>
            </w:r>
          </w:p>
        </w:tc>
        <w:tc>
          <w:tcPr>
            <w:tcW w:w="4428" w:type="dxa"/>
          </w:tcPr>
          <w:p w:rsidR="00B5760B" w:rsidRPr="00D40F15" w:rsidRDefault="00B5760B" w:rsidP="00221AD3">
            <w:r w:rsidRPr="00D40F15">
              <w:t>Purchase price per share</w:t>
            </w:r>
          </w:p>
        </w:tc>
      </w:tr>
      <w:tr w:rsidR="00B5760B" w:rsidRPr="00D40F15" w:rsidTr="00221AD3">
        <w:tc>
          <w:tcPr>
            <w:tcW w:w="4428" w:type="dxa"/>
          </w:tcPr>
          <w:p w:rsidR="00B5760B" w:rsidRPr="00D40F15" w:rsidRDefault="00B5760B" w:rsidP="00221AD3">
            <w:r w:rsidRPr="00D40F15">
              <w:t>$2,400</w:t>
            </w:r>
          </w:p>
        </w:tc>
        <w:tc>
          <w:tcPr>
            <w:tcW w:w="4428" w:type="dxa"/>
          </w:tcPr>
          <w:p w:rsidR="00B5760B" w:rsidRPr="00D40F15" w:rsidRDefault="00B5760B" w:rsidP="00221AD3">
            <w:r w:rsidRPr="00D40F15">
              <w:t>$20.00</w:t>
            </w:r>
          </w:p>
        </w:tc>
      </w:tr>
      <w:tr w:rsidR="00B5760B" w:rsidRPr="00D40F15" w:rsidTr="00221AD3">
        <w:tc>
          <w:tcPr>
            <w:tcW w:w="4428" w:type="dxa"/>
          </w:tcPr>
          <w:p w:rsidR="00B5760B" w:rsidRPr="00D40F15" w:rsidRDefault="00B5760B" w:rsidP="00221AD3">
            <w:r w:rsidRPr="00D40F15">
              <w:t>$2,400</w:t>
            </w:r>
          </w:p>
        </w:tc>
        <w:tc>
          <w:tcPr>
            <w:tcW w:w="4428" w:type="dxa"/>
          </w:tcPr>
          <w:p w:rsidR="00B5760B" w:rsidRPr="00D40F15" w:rsidRDefault="00B5760B" w:rsidP="00221AD3">
            <w:r w:rsidRPr="00D40F15">
              <w:t>$24.00</w:t>
            </w:r>
          </w:p>
        </w:tc>
      </w:tr>
      <w:tr w:rsidR="00B5760B" w:rsidRPr="00D40F15" w:rsidTr="00221AD3">
        <w:tc>
          <w:tcPr>
            <w:tcW w:w="4428" w:type="dxa"/>
          </w:tcPr>
          <w:p w:rsidR="00B5760B" w:rsidRPr="00D40F15" w:rsidRDefault="00B5760B" w:rsidP="00221AD3">
            <w:r w:rsidRPr="00D40F15">
              <w:t>$2,400</w:t>
            </w:r>
          </w:p>
        </w:tc>
        <w:tc>
          <w:tcPr>
            <w:tcW w:w="4428" w:type="dxa"/>
          </w:tcPr>
          <w:p w:rsidR="00B5760B" w:rsidRPr="00D40F15" w:rsidRDefault="00B5760B" w:rsidP="00221AD3">
            <w:r w:rsidRPr="00D40F15">
              <w:t>$25.00</w:t>
            </w:r>
          </w:p>
        </w:tc>
      </w:tr>
      <w:tr w:rsidR="00B5760B" w:rsidRPr="00D40F15" w:rsidTr="00221AD3">
        <w:tc>
          <w:tcPr>
            <w:tcW w:w="4428" w:type="dxa"/>
          </w:tcPr>
          <w:p w:rsidR="00B5760B" w:rsidRPr="00D40F15" w:rsidRDefault="00B5760B" w:rsidP="00221AD3">
            <w:r w:rsidRPr="00D40F15">
              <w:t>$2,400</w:t>
            </w:r>
          </w:p>
        </w:tc>
        <w:tc>
          <w:tcPr>
            <w:tcW w:w="4428" w:type="dxa"/>
          </w:tcPr>
          <w:p w:rsidR="00B5760B" w:rsidRPr="00D40F15" w:rsidRDefault="00B5760B" w:rsidP="00221AD3">
            <w:r w:rsidRPr="00D40F15">
              <w:t>$30.00</w:t>
            </w:r>
          </w:p>
        </w:tc>
      </w:tr>
    </w:tbl>
    <w:p w:rsidR="00B5760B" w:rsidRPr="009132B5" w:rsidRDefault="00B5760B" w:rsidP="00B5760B">
      <w:pPr>
        <w:spacing w:after="120" w:line="240" w:lineRule="auto"/>
        <w:rPr>
          <w:sz w:val="24"/>
          <w:szCs w:val="24"/>
        </w:rPr>
      </w:pPr>
      <w:r w:rsidRPr="009132B5">
        <w:rPr>
          <w:sz w:val="24"/>
          <w:szCs w:val="24"/>
        </w:rPr>
        <w:t>Calculate the weighted average cost per share.</w:t>
      </w:r>
      <w:r>
        <w:rPr>
          <w:sz w:val="24"/>
          <w:szCs w:val="24"/>
        </w:rPr>
        <w:t xml:space="preserve"> (hint - what is the weight – write down the formula for cost/share what is the denominator)</w:t>
      </w:r>
    </w:p>
    <w:p w:rsidR="00B5760B" w:rsidRDefault="00B5760B" w:rsidP="00B5760B">
      <w:pPr>
        <w:pStyle w:val="ListParagraph"/>
        <w:spacing w:after="120" w:line="240" w:lineRule="auto"/>
        <w:ind w:left="450"/>
        <w:rPr>
          <w:sz w:val="24"/>
          <w:szCs w:val="24"/>
        </w:rPr>
      </w:pPr>
    </w:p>
    <w:p w:rsidR="00B5760B" w:rsidRPr="00074577" w:rsidRDefault="00B5760B" w:rsidP="00B5760B">
      <w:pPr>
        <w:pStyle w:val="ListParagraph"/>
        <w:numPr>
          <w:ilvl w:val="0"/>
          <w:numId w:val="2"/>
        </w:numPr>
        <w:spacing w:after="120" w:line="240" w:lineRule="auto"/>
        <w:ind w:hanging="720"/>
        <w:rPr>
          <w:sz w:val="24"/>
          <w:szCs w:val="24"/>
        </w:rPr>
      </w:pPr>
      <w:r w:rsidRPr="00074577">
        <w:rPr>
          <w:sz w:val="24"/>
          <w:szCs w:val="24"/>
        </w:rPr>
        <w:t xml:space="preserve">You are thinking of accepting a position selling real estate.  You have narrowed your choice to two companies.  Mutton and Associates and </w:t>
      </w:r>
      <w:proofErr w:type="spellStart"/>
      <w:r w:rsidRPr="00074577">
        <w:rPr>
          <w:sz w:val="24"/>
          <w:szCs w:val="24"/>
        </w:rPr>
        <w:t>ReMin</w:t>
      </w:r>
      <w:proofErr w:type="spellEnd"/>
      <w:r w:rsidRPr="00074577">
        <w:rPr>
          <w:sz w:val="24"/>
          <w:szCs w:val="24"/>
        </w:rPr>
        <w:t>.</w:t>
      </w:r>
      <w:r>
        <w:rPr>
          <w:sz w:val="24"/>
          <w:szCs w:val="24"/>
        </w:rPr>
        <w:t xml:space="preserve">  </w:t>
      </w:r>
      <w:r w:rsidRPr="00074577">
        <w:rPr>
          <w:sz w:val="24"/>
          <w:szCs w:val="24"/>
        </w:rPr>
        <w:t>Your compensation for each position is based on commissions and you ask how much you should expect to receive.  Both companies give you a sample of their sales persons’ gross earnings for the last three months.</w:t>
      </w:r>
    </w:p>
    <w:p w:rsidR="00B5760B" w:rsidRPr="00A90236" w:rsidRDefault="00B5760B" w:rsidP="00B5760B">
      <w:pPr>
        <w:ind w:left="720"/>
      </w:pPr>
      <w:r w:rsidRPr="00A90236">
        <w:t>Mutton</w:t>
      </w:r>
      <w:r w:rsidRPr="00A90236">
        <w:tab/>
        <w:t xml:space="preserve">    12,000</w:t>
      </w:r>
      <w:r w:rsidRPr="00A90236">
        <w:tab/>
        <w:t>18,000</w:t>
      </w:r>
      <w:r w:rsidRPr="00A90236">
        <w:tab/>
      </w:r>
      <w:r w:rsidRPr="00A90236">
        <w:tab/>
        <w:t>22,000</w:t>
      </w:r>
      <w:r w:rsidRPr="00A90236">
        <w:tab/>
      </w:r>
      <w:r w:rsidRPr="00A90236">
        <w:tab/>
        <w:t>8,000</w:t>
      </w:r>
      <w:r w:rsidRPr="00A90236">
        <w:tab/>
      </w:r>
      <w:r w:rsidRPr="00A90236">
        <w:tab/>
        <w:t>25,000</w:t>
      </w:r>
    </w:p>
    <w:p w:rsidR="00B5760B" w:rsidRPr="00A90236" w:rsidRDefault="00B5760B" w:rsidP="00B5760B">
      <w:pPr>
        <w:ind w:left="720"/>
      </w:pPr>
      <w:proofErr w:type="spellStart"/>
      <w:r w:rsidRPr="00A90236">
        <w:t>ReMin</w:t>
      </w:r>
      <w:proofErr w:type="spellEnd"/>
      <w:r w:rsidRPr="00A90236">
        <w:t xml:space="preserve">    16,000</w:t>
      </w:r>
      <w:r>
        <w:tab/>
      </w:r>
      <w:r w:rsidRPr="00A90236">
        <w:tab/>
        <w:t>20,000</w:t>
      </w:r>
      <w:r w:rsidRPr="00A90236">
        <w:tab/>
      </w:r>
      <w:r w:rsidRPr="00A90236">
        <w:tab/>
        <w:t>16,000</w:t>
      </w:r>
      <w:r w:rsidRPr="00A90236">
        <w:tab/>
      </w:r>
      <w:r w:rsidRPr="00A90236">
        <w:tab/>
        <w:t>15,000</w:t>
      </w:r>
      <w:r w:rsidRPr="00A90236">
        <w:tab/>
      </w:r>
      <w:r w:rsidRPr="00A90236">
        <w:tab/>
        <w:t>18,000</w:t>
      </w:r>
    </w:p>
    <w:p w:rsidR="00B5760B" w:rsidRPr="00074577" w:rsidRDefault="00B5760B" w:rsidP="00B5760B">
      <w:pPr>
        <w:pStyle w:val="ListParagraph"/>
        <w:numPr>
          <w:ilvl w:val="0"/>
          <w:numId w:val="4"/>
        </w:numPr>
        <w:spacing w:after="120" w:line="240" w:lineRule="auto"/>
        <w:rPr>
          <w:sz w:val="24"/>
          <w:szCs w:val="24"/>
        </w:rPr>
      </w:pPr>
      <w:r w:rsidRPr="00074577">
        <w:rPr>
          <w:sz w:val="24"/>
          <w:szCs w:val="24"/>
        </w:rPr>
        <w:t>Calculate the mean, median and mode for each company.</w:t>
      </w:r>
    </w:p>
    <w:p w:rsidR="00B5760B" w:rsidRPr="00074577" w:rsidRDefault="00B5760B" w:rsidP="00B5760B">
      <w:pPr>
        <w:pStyle w:val="ListParagraph"/>
        <w:numPr>
          <w:ilvl w:val="0"/>
          <w:numId w:val="4"/>
        </w:numPr>
        <w:spacing w:after="120" w:line="240" w:lineRule="auto"/>
        <w:rPr>
          <w:sz w:val="24"/>
          <w:szCs w:val="24"/>
        </w:rPr>
      </w:pPr>
      <w:r w:rsidRPr="00074577">
        <w:rPr>
          <w:sz w:val="24"/>
          <w:szCs w:val="24"/>
        </w:rPr>
        <w:t>Calculate the range of earnings for each company.</w:t>
      </w:r>
    </w:p>
    <w:p w:rsidR="00B5760B" w:rsidRPr="00074577" w:rsidRDefault="00B5760B" w:rsidP="00B5760B">
      <w:pPr>
        <w:pStyle w:val="ListParagraph"/>
        <w:numPr>
          <w:ilvl w:val="0"/>
          <w:numId w:val="4"/>
        </w:numPr>
        <w:spacing w:after="120" w:line="240" w:lineRule="auto"/>
        <w:rPr>
          <w:sz w:val="24"/>
          <w:szCs w:val="24"/>
        </w:rPr>
      </w:pPr>
      <w:r w:rsidRPr="00074577">
        <w:rPr>
          <w:sz w:val="24"/>
          <w:szCs w:val="24"/>
        </w:rPr>
        <w:t xml:space="preserve">Assume the data for </w:t>
      </w:r>
      <w:proofErr w:type="spellStart"/>
      <w:r w:rsidRPr="00074577">
        <w:rPr>
          <w:sz w:val="24"/>
          <w:szCs w:val="24"/>
        </w:rPr>
        <w:t>ReMin</w:t>
      </w:r>
      <w:proofErr w:type="spellEnd"/>
      <w:r w:rsidRPr="00074577">
        <w:rPr>
          <w:sz w:val="24"/>
          <w:szCs w:val="24"/>
        </w:rPr>
        <w:t xml:space="preserve"> is the population of quarterly earnings – calculate the variance and standard deviation.</w:t>
      </w:r>
    </w:p>
    <w:p w:rsidR="00B5760B" w:rsidRDefault="00B5760B" w:rsidP="00B5760B">
      <w:pPr>
        <w:pStyle w:val="ListParagraph"/>
        <w:numPr>
          <w:ilvl w:val="0"/>
          <w:numId w:val="4"/>
        </w:numPr>
        <w:spacing w:after="120" w:line="240" w:lineRule="auto"/>
        <w:rPr>
          <w:sz w:val="24"/>
          <w:szCs w:val="24"/>
        </w:rPr>
      </w:pPr>
      <w:r w:rsidRPr="00074577">
        <w:rPr>
          <w:sz w:val="24"/>
          <w:szCs w:val="24"/>
        </w:rPr>
        <w:t>Calculate the sample standard deviation for each sample.</w:t>
      </w:r>
    </w:p>
    <w:p w:rsidR="00B5760B" w:rsidRPr="00074577" w:rsidRDefault="00B5760B" w:rsidP="00B5760B">
      <w:pPr>
        <w:pStyle w:val="ListParagraph"/>
        <w:spacing w:after="120" w:line="240" w:lineRule="auto"/>
        <w:rPr>
          <w:sz w:val="24"/>
          <w:szCs w:val="24"/>
        </w:rPr>
      </w:pPr>
    </w:p>
    <w:p w:rsidR="00B5760B" w:rsidRDefault="00B5760B" w:rsidP="00B5760B">
      <w:pPr>
        <w:pStyle w:val="ListParagraph"/>
        <w:numPr>
          <w:ilvl w:val="0"/>
          <w:numId w:val="2"/>
        </w:numPr>
        <w:spacing w:after="120" w:line="240" w:lineRule="auto"/>
        <w:ind w:hanging="720"/>
        <w:rPr>
          <w:sz w:val="24"/>
          <w:szCs w:val="24"/>
        </w:rPr>
      </w:pPr>
      <w:r w:rsidRPr="00074577">
        <w:rPr>
          <w:sz w:val="24"/>
          <w:szCs w:val="24"/>
        </w:rPr>
        <w:t>You are considering purchasing some shares to add to your vast portfolio.  You have narrowed your choice to two companies: Bank of Montreal and Bombardier.  A sample of weekly closing prices are provided below.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8"/>
        <w:gridCol w:w="1106"/>
        <w:gridCol w:w="996"/>
        <w:gridCol w:w="1330"/>
        <w:gridCol w:w="1330"/>
        <w:gridCol w:w="1330"/>
        <w:gridCol w:w="1330"/>
      </w:tblGrid>
      <w:tr w:rsidR="00B5760B" w:rsidTr="00221AD3">
        <w:tc>
          <w:tcPr>
            <w:tcW w:w="1951" w:type="dxa"/>
          </w:tcPr>
          <w:p w:rsidR="00B5760B" w:rsidRDefault="00B5760B" w:rsidP="00221A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Bombardier</w:t>
            </w:r>
          </w:p>
        </w:tc>
        <w:tc>
          <w:tcPr>
            <w:tcW w:w="1134" w:type="dxa"/>
          </w:tcPr>
          <w:p w:rsidR="00B5760B" w:rsidRDefault="00B5760B" w:rsidP="00221A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19" w:type="dxa"/>
          </w:tcPr>
          <w:p w:rsidR="00B5760B" w:rsidRDefault="00B5760B" w:rsidP="00221A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368" w:type="dxa"/>
          </w:tcPr>
          <w:p w:rsidR="00B5760B" w:rsidRDefault="00B5760B" w:rsidP="00221A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368" w:type="dxa"/>
          </w:tcPr>
          <w:p w:rsidR="00B5760B" w:rsidRDefault="00B5760B" w:rsidP="00221A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368" w:type="dxa"/>
          </w:tcPr>
          <w:p w:rsidR="00B5760B" w:rsidRDefault="00B5760B" w:rsidP="00221A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68" w:type="dxa"/>
          </w:tcPr>
          <w:p w:rsidR="00B5760B" w:rsidRDefault="00B5760B" w:rsidP="00221A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B5760B" w:rsidTr="00221AD3">
        <w:tc>
          <w:tcPr>
            <w:tcW w:w="1951" w:type="dxa"/>
          </w:tcPr>
          <w:p w:rsidR="00B5760B" w:rsidRDefault="00B5760B" w:rsidP="00221A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Bank of Montreal</w:t>
            </w:r>
          </w:p>
        </w:tc>
        <w:tc>
          <w:tcPr>
            <w:tcW w:w="1134" w:type="dxa"/>
          </w:tcPr>
          <w:p w:rsidR="00B5760B" w:rsidRDefault="00B5760B" w:rsidP="00221A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1019" w:type="dxa"/>
          </w:tcPr>
          <w:p w:rsidR="00B5760B" w:rsidRDefault="00B5760B" w:rsidP="00221A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368" w:type="dxa"/>
          </w:tcPr>
          <w:p w:rsidR="00B5760B" w:rsidRDefault="00B5760B" w:rsidP="00221A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1368" w:type="dxa"/>
          </w:tcPr>
          <w:p w:rsidR="00B5760B" w:rsidRDefault="00B5760B" w:rsidP="00221A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1368" w:type="dxa"/>
          </w:tcPr>
          <w:p w:rsidR="00B5760B" w:rsidRDefault="00B5760B" w:rsidP="00221A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1368" w:type="dxa"/>
          </w:tcPr>
          <w:p w:rsidR="00B5760B" w:rsidRDefault="00B5760B" w:rsidP="00221A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</w:tr>
    </w:tbl>
    <w:p w:rsidR="00B5760B" w:rsidRDefault="00B5760B" w:rsidP="00B5760B">
      <w:pPr>
        <w:ind w:left="1080" w:hanging="360"/>
      </w:pPr>
      <w:r w:rsidRPr="00A90236">
        <w:t xml:space="preserve"> </w:t>
      </w:r>
      <w:r w:rsidRPr="00A90236">
        <w:tab/>
        <w:t>Which stock is riskier? (use standard deviatio</w:t>
      </w:r>
      <w:r>
        <w:t>n and coefficient of variation)</w:t>
      </w:r>
    </w:p>
    <w:p w:rsidR="00B5760B" w:rsidRDefault="00B5760B" w:rsidP="00B5760B">
      <w:pPr>
        <w:ind w:left="1080" w:hanging="360"/>
      </w:pPr>
    </w:p>
    <w:p w:rsidR="00B5760B" w:rsidRDefault="00B5760B" w:rsidP="00B5760B">
      <w:pPr>
        <w:ind w:left="1080" w:hanging="360"/>
      </w:pPr>
    </w:p>
    <w:p w:rsidR="00B5760B" w:rsidRDefault="00B5760B" w:rsidP="00B5760B">
      <w:pPr>
        <w:ind w:left="1080" w:hanging="360"/>
      </w:pPr>
    </w:p>
    <w:p w:rsidR="00B5760B" w:rsidRDefault="00553976" w:rsidP="00B5760B">
      <w:pPr>
        <w:ind w:left="1080" w:hanging="360"/>
        <w:rPr>
          <w:rFonts w:ascii="Arial" w:hAnsi="Arial" w:cs="Arial"/>
          <w:color w:val="555555"/>
          <w:sz w:val="20"/>
          <w:szCs w:val="20"/>
          <w:shd w:val="clear" w:color="auto" w:fill="FFFFFF"/>
        </w:rPr>
      </w:pPr>
      <w:r>
        <w:rPr>
          <w:rStyle w:val="apple-converted-space"/>
          <w:rFonts w:ascii="Arial" w:hAnsi="Arial" w:cs="Arial"/>
          <w:color w:val="555555"/>
          <w:sz w:val="20"/>
          <w:szCs w:val="20"/>
          <w:shd w:val="clear" w:color="auto" w:fill="FFFFFF"/>
        </w:rPr>
        <w:lastRenderedPageBreak/>
        <w:t> </w:t>
      </w:r>
      <w:hyperlink r:id="rId6" w:history="1">
        <w:r w:rsidRPr="00A833D6">
          <w:rPr>
            <w:rStyle w:val="Hyperlink"/>
            <w:rFonts w:ascii="Arial" w:hAnsi="Arial" w:cs="Arial"/>
            <w:sz w:val="20"/>
            <w:szCs w:val="20"/>
            <w:shd w:val="clear" w:color="auto" w:fill="FFFFFF"/>
          </w:rPr>
          <w:t>http://www.youtube.com/channel/UCGXalhCbtzclK2bi06rR7vw</w:t>
        </w:r>
      </w:hyperlink>
    </w:p>
    <w:p w:rsidR="00553976" w:rsidRPr="00A90236" w:rsidRDefault="00553976" w:rsidP="00B5760B">
      <w:pPr>
        <w:ind w:left="1080" w:hanging="360"/>
      </w:pPr>
      <w:r>
        <w:rPr>
          <w:rFonts w:ascii="Arial" w:hAnsi="Arial" w:cs="Arial"/>
          <w:color w:val="555555"/>
          <w:sz w:val="20"/>
          <w:szCs w:val="20"/>
          <w:shd w:val="clear" w:color="auto" w:fill="FFFFFF"/>
        </w:rPr>
        <w:t xml:space="preserve">Go the address above to find a lesson on </w:t>
      </w:r>
      <w:proofErr w:type="spellStart"/>
      <w:r>
        <w:rPr>
          <w:rFonts w:ascii="Arial" w:hAnsi="Arial" w:cs="Arial"/>
          <w:color w:val="555555"/>
          <w:sz w:val="20"/>
          <w:szCs w:val="20"/>
          <w:shd w:val="clear" w:color="auto" w:fill="FFFFFF"/>
        </w:rPr>
        <w:t>chebychev</w:t>
      </w:r>
      <w:proofErr w:type="spellEnd"/>
      <w:r>
        <w:rPr>
          <w:rFonts w:ascii="Arial" w:hAnsi="Arial" w:cs="Arial"/>
          <w:color w:val="555555"/>
          <w:sz w:val="20"/>
          <w:szCs w:val="20"/>
          <w:shd w:val="clear" w:color="auto" w:fill="FFFFFF"/>
        </w:rPr>
        <w:t xml:space="preserve"> and the empirical rule</w:t>
      </w:r>
    </w:p>
    <w:p w:rsidR="00B5760B" w:rsidRPr="007C64E7" w:rsidRDefault="00B5760B" w:rsidP="00B5760B">
      <w:pPr>
        <w:pStyle w:val="ListParagraph"/>
        <w:numPr>
          <w:ilvl w:val="0"/>
          <w:numId w:val="2"/>
        </w:numPr>
        <w:spacing w:after="120" w:line="240" w:lineRule="auto"/>
        <w:ind w:hanging="720"/>
        <w:rPr>
          <w:sz w:val="24"/>
          <w:szCs w:val="24"/>
        </w:rPr>
      </w:pPr>
      <w:r w:rsidRPr="007C64E7">
        <w:rPr>
          <w:sz w:val="24"/>
          <w:szCs w:val="24"/>
        </w:rPr>
        <w:t xml:space="preserve">The alcohol content of beer was measured at the Campbell </w:t>
      </w:r>
      <w:proofErr w:type="spellStart"/>
      <w:r w:rsidRPr="007C64E7">
        <w:rPr>
          <w:sz w:val="24"/>
          <w:szCs w:val="24"/>
        </w:rPr>
        <w:t>Ubrew</w:t>
      </w:r>
      <w:proofErr w:type="spellEnd"/>
      <w:r w:rsidRPr="007C64E7">
        <w:rPr>
          <w:sz w:val="24"/>
          <w:szCs w:val="24"/>
        </w:rPr>
        <w:t>.  The Average alcohol content in a batch of beer was 5% with a standard deviation of 1.5%.  The distribution was approximately bell shaped.</w:t>
      </w:r>
    </w:p>
    <w:p w:rsidR="00B5760B" w:rsidRPr="007C64E7" w:rsidRDefault="00B5760B" w:rsidP="00B5760B">
      <w:pPr>
        <w:pStyle w:val="ListParagraph"/>
        <w:numPr>
          <w:ilvl w:val="0"/>
          <w:numId w:val="5"/>
        </w:numPr>
        <w:spacing w:after="120" w:line="240" w:lineRule="auto"/>
        <w:rPr>
          <w:sz w:val="24"/>
          <w:szCs w:val="24"/>
        </w:rPr>
      </w:pPr>
      <w:r w:rsidRPr="007C64E7">
        <w:rPr>
          <w:sz w:val="24"/>
          <w:szCs w:val="24"/>
        </w:rPr>
        <w:t>What proportion of batches would have between 2% and 8% alcohol content?</w:t>
      </w:r>
    </w:p>
    <w:p w:rsidR="00B5760B" w:rsidRPr="007C64E7" w:rsidRDefault="00B5760B" w:rsidP="00B5760B">
      <w:pPr>
        <w:pStyle w:val="ListParagraph"/>
        <w:numPr>
          <w:ilvl w:val="0"/>
          <w:numId w:val="5"/>
        </w:numPr>
        <w:spacing w:after="120" w:line="240" w:lineRule="auto"/>
        <w:rPr>
          <w:sz w:val="24"/>
          <w:szCs w:val="24"/>
        </w:rPr>
      </w:pPr>
      <w:r w:rsidRPr="007C64E7">
        <w:rPr>
          <w:sz w:val="24"/>
          <w:szCs w:val="24"/>
        </w:rPr>
        <w:t>What proportion of batches will have between .5% and 9.5% alcohol content?</w:t>
      </w:r>
    </w:p>
    <w:p w:rsidR="00B5760B" w:rsidRPr="007C64E7" w:rsidRDefault="00B5760B" w:rsidP="00B5760B">
      <w:pPr>
        <w:pStyle w:val="ListParagraph"/>
        <w:numPr>
          <w:ilvl w:val="0"/>
          <w:numId w:val="5"/>
        </w:numPr>
        <w:spacing w:after="120" w:line="240" w:lineRule="auto"/>
        <w:rPr>
          <w:sz w:val="24"/>
          <w:szCs w:val="24"/>
        </w:rPr>
      </w:pPr>
      <w:r w:rsidRPr="007C64E7">
        <w:rPr>
          <w:sz w:val="24"/>
          <w:szCs w:val="24"/>
        </w:rPr>
        <w:t>What proportion of batches will have between 2% and 6.5% alcohol content?</w:t>
      </w:r>
    </w:p>
    <w:p w:rsidR="00B5760B" w:rsidRPr="007C64E7" w:rsidRDefault="00B5760B" w:rsidP="00B5760B">
      <w:pPr>
        <w:pStyle w:val="ListParagraph"/>
        <w:numPr>
          <w:ilvl w:val="0"/>
          <w:numId w:val="5"/>
        </w:numPr>
        <w:spacing w:after="120" w:line="240" w:lineRule="auto"/>
        <w:rPr>
          <w:sz w:val="24"/>
          <w:szCs w:val="24"/>
        </w:rPr>
      </w:pPr>
      <w:r w:rsidRPr="007C64E7">
        <w:rPr>
          <w:sz w:val="24"/>
          <w:szCs w:val="24"/>
        </w:rPr>
        <w:t>What proportion of batches would you expect to have less than 2% alcohol?</w:t>
      </w:r>
    </w:p>
    <w:p w:rsidR="00B5760B" w:rsidRDefault="00B5760B" w:rsidP="00B5760B">
      <w:pPr>
        <w:pStyle w:val="ListParagraph"/>
        <w:numPr>
          <w:ilvl w:val="0"/>
          <w:numId w:val="5"/>
        </w:numPr>
        <w:spacing w:after="240" w:line="240" w:lineRule="auto"/>
        <w:ind w:left="714" w:hanging="357"/>
        <w:rPr>
          <w:sz w:val="24"/>
          <w:szCs w:val="24"/>
        </w:rPr>
      </w:pPr>
      <w:r w:rsidRPr="007C64E7">
        <w:rPr>
          <w:sz w:val="24"/>
          <w:szCs w:val="24"/>
        </w:rPr>
        <w:t>If 320 batches are being brewed how many would you expect to have more than 8% alcohol volume.</w:t>
      </w:r>
    </w:p>
    <w:p w:rsidR="00B5760B" w:rsidRPr="007C64E7" w:rsidRDefault="00B5760B" w:rsidP="00B5760B">
      <w:pPr>
        <w:pStyle w:val="ListParagraph"/>
        <w:spacing w:after="240" w:line="240" w:lineRule="auto"/>
        <w:ind w:left="714"/>
        <w:rPr>
          <w:sz w:val="24"/>
          <w:szCs w:val="24"/>
        </w:rPr>
      </w:pPr>
    </w:p>
    <w:p w:rsidR="00B5760B" w:rsidRPr="007C64E7" w:rsidRDefault="00B5760B" w:rsidP="00B5760B">
      <w:pPr>
        <w:pStyle w:val="ListParagraph"/>
        <w:numPr>
          <w:ilvl w:val="0"/>
          <w:numId w:val="2"/>
        </w:numPr>
        <w:ind w:hanging="720"/>
        <w:rPr>
          <w:sz w:val="24"/>
          <w:szCs w:val="24"/>
        </w:rPr>
      </w:pPr>
      <w:r w:rsidRPr="007C64E7">
        <w:rPr>
          <w:sz w:val="24"/>
          <w:szCs w:val="24"/>
        </w:rPr>
        <w:t xml:space="preserve">You are conducting a study into alcohol consumption among students at BCIT.  You have determined the average alcohol consumption is 10 drinks with a standard deviation of three drinks.  Assume the distribution of student drinkers is approximately bell shaped.  </w:t>
      </w:r>
    </w:p>
    <w:p w:rsidR="00B5760B" w:rsidRPr="007C64E7" w:rsidRDefault="00B5760B" w:rsidP="00B5760B">
      <w:pPr>
        <w:pStyle w:val="ListParagraph"/>
        <w:numPr>
          <w:ilvl w:val="0"/>
          <w:numId w:val="6"/>
        </w:numPr>
        <w:spacing w:after="120" w:line="240" w:lineRule="auto"/>
        <w:rPr>
          <w:sz w:val="24"/>
          <w:szCs w:val="24"/>
        </w:rPr>
      </w:pPr>
      <w:r w:rsidRPr="007C64E7">
        <w:rPr>
          <w:sz w:val="24"/>
          <w:szCs w:val="24"/>
        </w:rPr>
        <w:t>Find the z score for a student who drinks 16 drinks per week.</w:t>
      </w:r>
    </w:p>
    <w:p w:rsidR="00B5760B" w:rsidRPr="007C64E7" w:rsidRDefault="00B5760B" w:rsidP="00B5760B">
      <w:pPr>
        <w:pStyle w:val="ListParagraph"/>
        <w:numPr>
          <w:ilvl w:val="0"/>
          <w:numId w:val="6"/>
        </w:numPr>
        <w:spacing w:after="120" w:line="240" w:lineRule="auto"/>
        <w:rPr>
          <w:sz w:val="24"/>
          <w:szCs w:val="24"/>
        </w:rPr>
      </w:pPr>
      <w:r w:rsidRPr="007C64E7">
        <w:rPr>
          <w:sz w:val="24"/>
          <w:szCs w:val="24"/>
        </w:rPr>
        <w:t>Approximately what percentage of students drink between 4 and 16 drinks?</w:t>
      </w:r>
    </w:p>
    <w:p w:rsidR="00B5760B" w:rsidRPr="007C64E7" w:rsidRDefault="00B5760B" w:rsidP="00B5760B">
      <w:pPr>
        <w:pStyle w:val="ListParagraph"/>
        <w:numPr>
          <w:ilvl w:val="0"/>
          <w:numId w:val="6"/>
        </w:numPr>
        <w:spacing w:after="120" w:line="240" w:lineRule="auto"/>
        <w:rPr>
          <w:sz w:val="24"/>
          <w:szCs w:val="24"/>
        </w:rPr>
      </w:pPr>
      <w:r w:rsidRPr="007C64E7">
        <w:rPr>
          <w:sz w:val="24"/>
          <w:szCs w:val="24"/>
        </w:rPr>
        <w:t>At least what percentage of students drink between 1 and 19 drinks per week if the distribution is not bell shaped?</w:t>
      </w:r>
    </w:p>
    <w:p w:rsidR="00B5760B" w:rsidRPr="007C64E7" w:rsidRDefault="00B5760B" w:rsidP="00B5760B">
      <w:pPr>
        <w:pStyle w:val="ListParagraph"/>
        <w:numPr>
          <w:ilvl w:val="0"/>
          <w:numId w:val="6"/>
        </w:numPr>
        <w:spacing w:after="120" w:line="240" w:lineRule="auto"/>
        <w:rPr>
          <w:sz w:val="24"/>
          <w:szCs w:val="24"/>
        </w:rPr>
      </w:pPr>
      <w:r w:rsidRPr="007C64E7">
        <w:rPr>
          <w:sz w:val="24"/>
          <w:szCs w:val="24"/>
        </w:rPr>
        <w:t>Would you expect this distribution to be bell shaped</w:t>
      </w:r>
      <w:r w:rsidR="008152B3">
        <w:rPr>
          <w:sz w:val="24"/>
          <w:szCs w:val="24"/>
        </w:rPr>
        <w:t>, explain</w:t>
      </w:r>
      <w:bookmarkStart w:id="0" w:name="_GoBack"/>
      <w:bookmarkEnd w:id="0"/>
      <w:r w:rsidRPr="007C64E7">
        <w:rPr>
          <w:sz w:val="24"/>
          <w:szCs w:val="24"/>
        </w:rPr>
        <w:t>?</w:t>
      </w:r>
    </w:p>
    <w:p w:rsidR="00B5760B" w:rsidRDefault="00B5760B" w:rsidP="00B5760B">
      <w:pPr>
        <w:pStyle w:val="ListParagraph"/>
        <w:numPr>
          <w:ilvl w:val="0"/>
          <w:numId w:val="6"/>
        </w:numPr>
        <w:spacing w:after="120" w:line="240" w:lineRule="auto"/>
        <w:rPr>
          <w:sz w:val="24"/>
          <w:szCs w:val="24"/>
        </w:rPr>
      </w:pPr>
      <w:r w:rsidRPr="007C64E7">
        <w:rPr>
          <w:sz w:val="24"/>
          <w:szCs w:val="24"/>
        </w:rPr>
        <w:t>What is the minimum number of drinks a student must consume per week to be an outlier on the high side?</w:t>
      </w:r>
    </w:p>
    <w:p w:rsidR="0094612C" w:rsidRPr="0094612C" w:rsidRDefault="0094612C" w:rsidP="0094612C">
      <w:pPr>
        <w:spacing w:after="120" w:line="240" w:lineRule="auto"/>
        <w:ind w:left="360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Make sure you look at submitting assignments in the getting started module</w:t>
      </w:r>
    </w:p>
    <w:p w:rsidR="00B5760B" w:rsidRDefault="00B5760B" w:rsidP="00B5760B">
      <w:pPr>
        <w:pStyle w:val="ListParagraph"/>
        <w:spacing w:after="120" w:line="240" w:lineRule="auto"/>
        <w:ind w:left="450"/>
        <w:rPr>
          <w:sz w:val="24"/>
          <w:szCs w:val="24"/>
        </w:rPr>
      </w:pPr>
    </w:p>
    <w:p w:rsidR="00647610" w:rsidRPr="00B5760B" w:rsidRDefault="00647610">
      <w:pPr>
        <w:rPr>
          <w:sz w:val="28"/>
          <w:szCs w:val="28"/>
        </w:rPr>
      </w:pPr>
    </w:p>
    <w:sectPr w:rsidR="00647610" w:rsidRPr="00B5760B" w:rsidSect="006476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A70E2"/>
    <w:multiLevelType w:val="hybridMultilevel"/>
    <w:tmpl w:val="4C70B290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A06BC"/>
    <w:multiLevelType w:val="hybridMultilevel"/>
    <w:tmpl w:val="8668D8D8"/>
    <w:lvl w:ilvl="0" w:tplc="10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9418A3"/>
    <w:multiLevelType w:val="hybridMultilevel"/>
    <w:tmpl w:val="3DBCBDCE"/>
    <w:lvl w:ilvl="0" w:tplc="6C78B8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0A5783"/>
    <w:multiLevelType w:val="hybridMultilevel"/>
    <w:tmpl w:val="8668D8D8"/>
    <w:lvl w:ilvl="0" w:tplc="10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B4369EB"/>
    <w:multiLevelType w:val="hybridMultilevel"/>
    <w:tmpl w:val="73C85A24"/>
    <w:lvl w:ilvl="0" w:tplc="10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AC96862"/>
    <w:multiLevelType w:val="hybridMultilevel"/>
    <w:tmpl w:val="8668D8D8"/>
    <w:lvl w:ilvl="0" w:tplc="10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60B"/>
    <w:rsid w:val="00553976"/>
    <w:rsid w:val="00647610"/>
    <w:rsid w:val="008152B3"/>
    <w:rsid w:val="0094612C"/>
    <w:rsid w:val="009C2D45"/>
    <w:rsid w:val="00B47A67"/>
    <w:rsid w:val="00B57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9CABD"/>
  <w15:docId w15:val="{6F6631EE-00DD-478C-BE64-BB0680DF3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B5760B"/>
    <w:pPr>
      <w:ind w:left="720"/>
      <w:contextualSpacing/>
    </w:pPr>
  </w:style>
  <w:style w:type="paragraph" w:styleId="BodyTextIndent3">
    <w:name w:val="Body Text Indent 3"/>
    <w:basedOn w:val="Normal"/>
    <w:link w:val="BodyTextIndent3Char"/>
    <w:rsid w:val="00B5760B"/>
    <w:pPr>
      <w:tabs>
        <w:tab w:val="num" w:pos="360"/>
      </w:tabs>
      <w:spacing w:after="0" w:line="240" w:lineRule="auto"/>
      <w:ind w:left="360"/>
    </w:pPr>
    <w:rPr>
      <w:rFonts w:ascii="Arial" w:eastAsia="Times New Roman" w:hAnsi="Arial" w:cs="Times New Roman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B5760B"/>
    <w:rPr>
      <w:rFonts w:ascii="Arial" w:eastAsia="Times New Roman" w:hAnsi="Arial" w:cs="Times New Roman"/>
      <w:sz w:val="20"/>
      <w:szCs w:val="20"/>
      <w:lang w:val="en-US"/>
    </w:rPr>
  </w:style>
  <w:style w:type="table" w:styleId="TableGrid">
    <w:name w:val="Table Grid"/>
    <w:basedOn w:val="TableNormal"/>
    <w:rsid w:val="00B576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553976"/>
  </w:style>
  <w:style w:type="character" w:styleId="Hyperlink">
    <w:name w:val="Hyperlink"/>
    <w:basedOn w:val="DefaultParagraphFont"/>
    <w:uiPriority w:val="99"/>
    <w:unhideWhenUsed/>
    <w:rsid w:val="0055397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5397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outube.com/channel/UCGXalhCbtzclK2bi06rR7vw" TargetMode="External"/><Relationship Id="rId5" Type="http://schemas.openxmlformats.org/officeDocument/2006/relationships/hyperlink" Target="http://www.youtube.com/channel/UCGXalhCbtzclK2bi06rR7v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689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</dc:creator>
  <cp:lastModifiedBy>DB Cooper</cp:lastModifiedBy>
  <cp:revision>2</cp:revision>
  <dcterms:created xsi:type="dcterms:W3CDTF">2017-03-14T12:29:00Z</dcterms:created>
  <dcterms:modified xsi:type="dcterms:W3CDTF">2017-03-14T12:29:00Z</dcterms:modified>
</cp:coreProperties>
</file>